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EB" w:rsidRDefault="004205EB" w:rsidP="009373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TAQUITESTE_35ppm</w:t>
      </w:r>
      <w:bookmarkStart w:id="0" w:name="_GoBack"/>
      <w:bookmarkEnd w:id="0"/>
    </w:p>
    <w:p w:rsidR="004205EB" w:rsidRDefault="004205EB" w:rsidP="009373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94760" w:rsidRPr="0093735C" w:rsidRDefault="0093735C" w:rsidP="009373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3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SR. IVAN VALENTE</w:t>
      </w:r>
      <w:r w:rsidRPr="0093735C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93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(Pela ordem. Sem revisão do orador) - </w:t>
      </w:r>
      <w:proofErr w:type="gramStart"/>
      <w:r w:rsidRPr="0093735C">
        <w:rPr>
          <w:rFonts w:ascii="Times New Roman" w:hAnsi="Times New Roman" w:cs="Times New Roman"/>
          <w:sz w:val="24"/>
          <w:szCs w:val="24"/>
          <w:shd w:val="clear" w:color="auto" w:fill="FFFFFF"/>
        </w:rPr>
        <w:t>Sr.</w:t>
      </w:r>
      <w:proofErr w:type="gramEnd"/>
      <w:r w:rsidRPr="0093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Presidente, Srs. Deputados, na terça-feira o Relator da Comissão Especial do Plano Nacional de Educação comprometeu-se a ler o relatório final do PNE.</w:t>
      </w:r>
      <w:r w:rsidRPr="00937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3735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Nós estamos discutindo há vários meses um novo Plano Nacional de Educação que, como todos sabem, é um plano decenal, de Estado; não é um plano de Governo.</w:t>
      </w:r>
      <w:r w:rsidRPr="00937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3735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Certamente, todos os debates sobre a situação, e o diagnóstico da educação nacional, da educação infantil, do ensino fundamental, do ensino médio, do ensino universitário, da qualidade da educação, serão discutidos no Plano.</w:t>
      </w:r>
      <w:r w:rsidRPr="00937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3735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Mas, a questão central que existe é de fato o problema do financiamento da educação. É</w:t>
      </w:r>
      <w:r w:rsidR="00740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3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sobre isso que quero me concentrar neste instante e dizer ao Relator, Deputado </w:t>
      </w:r>
      <w:r w:rsidR="00740CF9">
        <w:rPr>
          <w:rFonts w:ascii="Times New Roman" w:hAnsi="Times New Roman" w:cs="Times New Roman"/>
          <w:sz w:val="24"/>
          <w:szCs w:val="24"/>
          <w:shd w:val="clear" w:color="auto" w:fill="FFFFFF"/>
        </w:rPr>
        <w:t>Â</w:t>
      </w:r>
      <w:r w:rsidRPr="0093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ngelo, que </w:t>
      </w:r>
      <w:r w:rsidR="00740CF9">
        <w:rPr>
          <w:rFonts w:ascii="Times New Roman" w:hAnsi="Times New Roman" w:cs="Times New Roman"/>
          <w:sz w:val="24"/>
          <w:szCs w:val="24"/>
          <w:shd w:val="clear" w:color="auto" w:fill="FFFFFF"/>
        </w:rPr>
        <w:t>Sua Excelência</w:t>
      </w:r>
      <w:r w:rsidRPr="0093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93735C">
        <w:rPr>
          <w:rFonts w:ascii="Times New Roman" w:hAnsi="Times New Roman" w:cs="Times New Roman"/>
          <w:sz w:val="24"/>
          <w:szCs w:val="24"/>
          <w:shd w:val="clear" w:color="auto" w:fill="FFFFFF"/>
        </w:rPr>
        <w:t>não</w:t>
      </w:r>
      <w:proofErr w:type="gramEnd"/>
      <w:r w:rsidRPr="0093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 aceitar as pressões do Governo para reduzir o gasto público com educação a </w:t>
      </w:r>
      <w:r w:rsidR="00740CF9">
        <w:rPr>
          <w:rFonts w:ascii="Times New Roman" w:hAnsi="Times New Roman" w:cs="Times New Roman"/>
          <w:sz w:val="24"/>
          <w:szCs w:val="24"/>
          <w:shd w:val="clear" w:color="auto" w:fill="FFFFFF"/>
        </w:rPr>
        <w:t>sete por cento</w:t>
      </w:r>
      <w:r w:rsidRPr="0093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PIB, isto é, a proposta original da Presidente Dilma Rousseff.</w:t>
      </w:r>
      <w:r w:rsidRPr="0093735C">
        <w:rPr>
          <w:rFonts w:ascii="Times New Roman" w:hAnsi="Times New Roman" w:cs="Times New Roman"/>
          <w:sz w:val="24"/>
          <w:szCs w:val="24"/>
        </w:rPr>
        <w:br/>
      </w:r>
      <w:r w:rsidRPr="0093735C">
        <w:rPr>
          <w:rFonts w:ascii="Times New Roman" w:hAnsi="Times New Roman" w:cs="Times New Roman"/>
          <w:sz w:val="24"/>
          <w:szCs w:val="24"/>
        </w:rPr>
        <w:br/>
      </w:r>
      <w:r w:rsidRPr="0093735C">
        <w:rPr>
          <w:rFonts w:ascii="Times New Roman" w:hAnsi="Times New Roman" w:cs="Times New Roman"/>
          <w:sz w:val="24"/>
          <w:szCs w:val="24"/>
          <w:shd w:val="clear" w:color="auto" w:fill="FFFFFF"/>
        </w:rPr>
        <w:t>Isso</w:t>
      </w:r>
      <w:r w:rsidRPr="00937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3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um retrocesso de </w:t>
      </w:r>
      <w:r w:rsidR="00740CF9">
        <w:rPr>
          <w:rFonts w:ascii="Times New Roman" w:hAnsi="Times New Roman" w:cs="Times New Roman"/>
          <w:sz w:val="24"/>
          <w:szCs w:val="24"/>
          <w:shd w:val="clear" w:color="auto" w:fill="FFFFFF"/>
        </w:rPr>
        <w:t>vinte</w:t>
      </w:r>
      <w:r w:rsidRPr="0093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anos em nosso País — </w:t>
      </w:r>
      <w:r w:rsidR="00740CF9">
        <w:rPr>
          <w:rFonts w:ascii="Times New Roman" w:hAnsi="Times New Roman" w:cs="Times New Roman"/>
          <w:sz w:val="24"/>
          <w:szCs w:val="24"/>
          <w:shd w:val="clear" w:color="auto" w:fill="FFFFFF"/>
        </w:rPr>
        <w:t>vinte</w:t>
      </w:r>
      <w:r w:rsidRPr="0093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anos. Em </w:t>
      </w:r>
      <w:r w:rsidR="00740CF9">
        <w:rPr>
          <w:rFonts w:ascii="Times New Roman" w:hAnsi="Times New Roman" w:cs="Times New Roman"/>
          <w:sz w:val="24"/>
          <w:szCs w:val="24"/>
          <w:shd w:val="clear" w:color="auto" w:fill="FFFFFF"/>
        </w:rPr>
        <w:t>dois mil e um</w:t>
      </w:r>
      <w:r w:rsidR="004205EB">
        <w:rPr>
          <w:rFonts w:ascii="Times New Roman" w:hAnsi="Times New Roman" w:cs="Times New Roman"/>
          <w:sz w:val="24"/>
          <w:szCs w:val="24"/>
          <w:shd w:val="clear" w:color="auto" w:fill="FFFFFF"/>
        </w:rPr>
        <w:t>,...</w:t>
      </w:r>
    </w:p>
    <w:sectPr w:rsidR="00F94760" w:rsidRPr="009373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5C"/>
    <w:rsid w:val="004205EB"/>
    <w:rsid w:val="00740CF9"/>
    <w:rsid w:val="0093735C"/>
    <w:rsid w:val="00F9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37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3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2011-11-24T10:54:00Z</dcterms:created>
  <dcterms:modified xsi:type="dcterms:W3CDTF">2011-11-28T15:14:00Z</dcterms:modified>
</cp:coreProperties>
</file>